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CF46045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B93ED1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0035542F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130A5C5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374B9E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09F7508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EAD0B09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B93ED1">
        <w:rPr>
          <w:sz w:val="20"/>
          <w:szCs w:val="20"/>
        </w:rPr>
        <w:t>8</w:t>
      </w:r>
      <w:r w:rsidR="006500C7">
        <w:rPr>
          <w:sz w:val="20"/>
          <w:szCs w:val="20"/>
        </w:rPr>
        <w:t>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93ED1">
        <w:rPr>
          <w:sz w:val="20"/>
          <w:szCs w:val="20"/>
        </w:rPr>
        <w:t>восемь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Услуги Исполнителя НДС не облагаются, т.к. Исполнитель применяет упрощенную систему налогообложения в соответствии с положениями </w:t>
      </w:r>
      <w:bookmarkStart w:id="0" w:name="_GoBack"/>
      <w:bookmarkEnd w:id="0"/>
      <w:r w:rsidR="00CC6176" w:rsidRPr="00915774">
        <w:rPr>
          <w:sz w:val="20"/>
          <w:szCs w:val="20"/>
        </w:rPr>
        <w:t>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952E-3601-1D4F-9A99-02790154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10</cp:revision>
  <cp:lastPrinted>2011-10-03T11:29:00Z</cp:lastPrinted>
  <dcterms:created xsi:type="dcterms:W3CDTF">2018-01-30T23:51:00Z</dcterms:created>
  <dcterms:modified xsi:type="dcterms:W3CDTF">2019-03-23T21:19:00Z</dcterms:modified>
</cp:coreProperties>
</file>