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BC79DCC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>201</w:t>
      </w:r>
      <w:r w:rsidR="00C903B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85"/>
        <w:gridCol w:w="1292"/>
        <w:gridCol w:w="1418"/>
        <w:gridCol w:w="1371"/>
        <w:gridCol w:w="1320"/>
      </w:tblGrid>
      <w:tr w:rsidR="006E3C93" w:rsidRPr="003E51A9" w14:paraId="325454C7" w14:textId="77777777" w:rsidTr="000C550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550B" w:rsidRPr="003E51A9" w14:paraId="7608BE2B" w14:textId="77777777" w:rsidTr="000C550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6985C06F" w14:textId="4720432E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9F378F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 w:rsidR="009F378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9F378F"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8F">
              <w:rPr>
                <w:rFonts w:ascii="Times New Roman" w:hAnsi="Times New Roman"/>
                <w:sz w:val="24"/>
                <w:szCs w:val="24"/>
              </w:rPr>
              <w:t>Ноябрьские чтения «Здравоохранение сегодня: право, экономика,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451BE" w14:textId="355EEAEB" w:rsidR="000C550B" w:rsidRDefault="009F378F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 ноября</w:t>
            </w:r>
            <w:r w:rsidR="000C550B">
              <w:rPr>
                <w:rFonts w:ascii="Times New Roman" w:hAnsi="Times New Roman"/>
                <w:sz w:val="24"/>
                <w:szCs w:val="24"/>
              </w:rPr>
              <w:t xml:space="preserve"> 2019 года,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bookmarkStart w:id="0" w:name="_GoBack"/>
            <w:bookmarkEnd w:id="0"/>
            <w:r w:rsidR="000C550B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130C3A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FEC5D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4688A12" w:rsidR="000C550B" w:rsidRPr="00117BD6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3923FCE8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0C68538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69E73F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</w:tr>
      <w:tr w:rsidR="000C550B" w:rsidRPr="003E51A9" w14:paraId="70D39F4B" w14:textId="77777777" w:rsidTr="000C550B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0C550B" w:rsidRPr="003E51A9" w14:paraId="4122389F" w14:textId="77777777" w:rsidTr="000C550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0C550B" w:rsidRPr="003E51A9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69522CA9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C550B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5C4A25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9F378F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2017-11-15T19:34:00Z</cp:lastPrinted>
  <dcterms:created xsi:type="dcterms:W3CDTF">2018-01-30T22:41:00Z</dcterms:created>
  <dcterms:modified xsi:type="dcterms:W3CDTF">2019-08-29T22:46:00Z</dcterms:modified>
</cp:coreProperties>
</file>